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FD6E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内蒙古赤峰地质矿产勘查开发有限责任公司</w:t>
      </w:r>
    </w:p>
    <w:p w14:paraId="73374C1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40"/>
          <w:szCs w:val="22"/>
          <w:lang w:val="en-US" w:eastAsia="zh-CN"/>
        </w:rPr>
      </w:pPr>
      <w:r>
        <w:rPr>
          <w:rFonts w:hint="eastAsia" w:ascii="宋体" w:hAnsi="宋体" w:eastAsia="宋体" w:cs="宋体"/>
          <w:b/>
          <w:bCs/>
          <w:sz w:val="36"/>
          <w:szCs w:val="36"/>
          <w:lang w:val="en-US" w:eastAsia="zh-CN"/>
        </w:rPr>
        <w:t>钻探施工供应商名录库入库公告</w:t>
      </w:r>
    </w:p>
    <w:p w14:paraId="124EA01F">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根据内蒙古赤峰地质矿产勘查开发有限责任公司项目需要，建立钻探施工供应商名录库，欢迎满足资格条件的供应商积极参与入库。</w:t>
      </w:r>
    </w:p>
    <w:p w14:paraId="73D02930">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562" w:firstLineChars="200"/>
        <w:jc w:val="lef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bCs/>
          <w:sz w:val="28"/>
          <w:szCs w:val="28"/>
          <w:vertAlign w:val="baseline"/>
          <w:lang w:val="en-US" w:eastAsia="zh-CN"/>
        </w:rPr>
        <w:t>服务名称：</w:t>
      </w:r>
      <w:r>
        <w:rPr>
          <w:rFonts w:hint="eastAsia" w:ascii="宋体" w:hAnsi="宋体" w:eastAsia="宋体" w:cs="宋体"/>
          <w:b w:val="0"/>
          <w:bCs w:val="0"/>
          <w:sz w:val="28"/>
          <w:szCs w:val="28"/>
          <w:vertAlign w:val="baseline"/>
          <w:lang w:val="en-US" w:eastAsia="zh-CN"/>
        </w:rPr>
        <w:t>内蒙古赤峰地质矿产勘查开发有限责任公司钻探服务供应商名录库。</w:t>
      </w:r>
    </w:p>
    <w:p w14:paraId="672A453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562" w:firstLineChars="200"/>
        <w:jc w:val="lef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bCs/>
          <w:sz w:val="28"/>
          <w:szCs w:val="28"/>
          <w:vertAlign w:val="baseline"/>
          <w:lang w:val="en-US" w:eastAsia="zh-CN"/>
        </w:rPr>
        <w:t>服务内容：</w:t>
      </w:r>
      <w:r>
        <w:rPr>
          <w:rFonts w:hint="eastAsia" w:ascii="宋体" w:hAnsi="宋体" w:eastAsia="宋体" w:cs="宋体"/>
          <w:b w:val="0"/>
          <w:bCs w:val="0"/>
          <w:sz w:val="28"/>
          <w:szCs w:val="28"/>
          <w:vertAlign w:val="baseline"/>
          <w:lang w:val="en-US" w:eastAsia="zh-CN"/>
        </w:rPr>
        <w:t>成功入库的供应商可根据公司项目需求参与钻探施工采购，具体按我公司项目采购公告执行。</w:t>
      </w:r>
    </w:p>
    <w:p w14:paraId="5DAE1DC0">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left"/>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三、供应商入库资格及所需材料</w:t>
      </w:r>
    </w:p>
    <w:p w14:paraId="29C960D8">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 w:val="0"/>
          <w:bCs w:val="0"/>
          <w:sz w:val="28"/>
          <w:szCs w:val="28"/>
          <w:highlight w:val="none"/>
          <w:vertAlign w:val="baseline"/>
          <w:lang w:val="en-US" w:eastAsia="zh-CN"/>
        </w:rPr>
      </w:pPr>
      <w:r>
        <w:rPr>
          <w:rFonts w:hint="eastAsia" w:ascii="宋体" w:hAnsi="宋体" w:eastAsia="宋体" w:cs="宋体"/>
          <w:b w:val="0"/>
          <w:bCs w:val="0"/>
          <w:sz w:val="28"/>
          <w:szCs w:val="28"/>
          <w:highlight w:val="none"/>
          <w:vertAlign w:val="baseline"/>
          <w:lang w:val="en-US" w:eastAsia="zh-CN"/>
        </w:rPr>
        <w:t>（一）入库资格材料</w:t>
      </w:r>
    </w:p>
    <w:p w14:paraId="0FA21A5C">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宋体" w:hAnsi="宋体" w:eastAsia="宋体" w:cs="宋体"/>
          <w:b w:val="0"/>
          <w:bCs w:val="0"/>
          <w:sz w:val="28"/>
          <w:szCs w:val="28"/>
          <w:highlight w:val="none"/>
          <w:vertAlign w:val="baseline"/>
          <w:lang w:val="en-US" w:eastAsia="zh-CN"/>
        </w:rPr>
      </w:pPr>
      <w:r>
        <w:rPr>
          <w:rFonts w:hint="eastAsia" w:ascii="宋体" w:hAnsi="宋体" w:eastAsia="宋体" w:cs="宋体"/>
          <w:b w:val="0"/>
          <w:bCs w:val="0"/>
          <w:sz w:val="28"/>
          <w:szCs w:val="28"/>
          <w:highlight w:val="none"/>
          <w:vertAlign w:val="baseline"/>
          <w:lang w:val="en-US" w:eastAsia="zh-CN"/>
        </w:rPr>
        <w:t>1.</w:t>
      </w:r>
      <w:r>
        <w:rPr>
          <w:rFonts w:hint="default" w:ascii="宋体" w:hAnsi="宋体" w:eastAsia="宋体" w:cs="宋体"/>
          <w:b w:val="0"/>
          <w:bCs w:val="0"/>
          <w:sz w:val="28"/>
          <w:szCs w:val="28"/>
          <w:highlight w:val="none"/>
          <w:vertAlign w:val="baseline"/>
          <w:lang w:val="en-US" w:eastAsia="zh-CN"/>
        </w:rPr>
        <w:t>工商营业执照</w:t>
      </w:r>
      <w:r>
        <w:rPr>
          <w:rFonts w:hint="eastAsia" w:ascii="宋体" w:hAnsi="宋体" w:eastAsia="宋体" w:cs="宋体"/>
          <w:b w:val="0"/>
          <w:bCs w:val="0"/>
          <w:sz w:val="28"/>
          <w:szCs w:val="28"/>
          <w:highlight w:val="none"/>
          <w:vertAlign w:val="baseline"/>
          <w:lang w:val="en-US" w:eastAsia="zh-CN"/>
        </w:rPr>
        <w:t>（提供复印件加盖公章）；</w:t>
      </w:r>
    </w:p>
    <w:p w14:paraId="5891CC5C">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 w:val="0"/>
          <w:bCs w:val="0"/>
          <w:sz w:val="28"/>
          <w:szCs w:val="28"/>
          <w:highlight w:val="none"/>
          <w:vertAlign w:val="baseline"/>
          <w:lang w:val="en-US" w:eastAsia="zh-CN"/>
        </w:rPr>
      </w:pPr>
      <w:r>
        <w:rPr>
          <w:rFonts w:hint="eastAsia" w:ascii="宋体" w:hAnsi="宋体" w:eastAsia="宋体" w:cs="宋体"/>
          <w:b w:val="0"/>
          <w:bCs w:val="0"/>
          <w:sz w:val="28"/>
          <w:szCs w:val="28"/>
          <w:highlight w:val="none"/>
          <w:vertAlign w:val="baseline"/>
          <w:lang w:val="en-US" w:eastAsia="zh-CN"/>
        </w:rPr>
        <w:t>2.</w:t>
      </w:r>
      <w:r>
        <w:rPr>
          <w:rFonts w:hint="default" w:ascii="宋体" w:hAnsi="宋体" w:eastAsia="宋体" w:cs="宋体"/>
          <w:b w:val="0"/>
          <w:bCs w:val="0"/>
          <w:sz w:val="28"/>
          <w:szCs w:val="28"/>
          <w:highlight w:val="none"/>
          <w:vertAlign w:val="baseline"/>
          <w:lang w:val="en-US" w:eastAsia="zh-CN"/>
        </w:rPr>
        <w:t>安全生产许可证</w:t>
      </w:r>
      <w:r>
        <w:rPr>
          <w:rFonts w:hint="eastAsia" w:ascii="宋体" w:hAnsi="宋体" w:eastAsia="宋体" w:cs="宋体"/>
          <w:b w:val="0"/>
          <w:bCs w:val="0"/>
          <w:sz w:val="28"/>
          <w:szCs w:val="28"/>
          <w:highlight w:val="none"/>
          <w:vertAlign w:val="baseline"/>
          <w:lang w:val="en-US" w:eastAsia="zh-CN"/>
        </w:rPr>
        <w:t>（许可范围：金属非金属矿产资源地质勘探或地质钻探施工相关的许可范围，核验原件，提供复印件加盖公章）；</w:t>
      </w:r>
    </w:p>
    <w:p w14:paraId="6C80D58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宋体" w:hAnsi="宋体" w:eastAsia="宋体" w:cs="宋体"/>
          <w:b w:val="0"/>
          <w:bCs w:val="0"/>
          <w:sz w:val="28"/>
          <w:szCs w:val="28"/>
          <w:highlight w:val="none"/>
          <w:vertAlign w:val="baseline"/>
          <w:lang w:val="en-US" w:eastAsia="zh-CN"/>
        </w:rPr>
      </w:pPr>
      <w:r>
        <w:rPr>
          <w:rFonts w:hint="eastAsia" w:ascii="宋体" w:hAnsi="宋体" w:eastAsia="宋体" w:cs="宋体"/>
          <w:b w:val="0"/>
          <w:bCs w:val="0"/>
          <w:sz w:val="28"/>
          <w:szCs w:val="28"/>
          <w:highlight w:val="none"/>
          <w:vertAlign w:val="baseline"/>
          <w:lang w:val="en-US" w:eastAsia="zh-CN"/>
        </w:rPr>
        <w:t>3.近3年安全生产无事故证明或承诺书（有上级单位的由上级单位出具证明加盖上级单位公章；无上级单位的由本单位提供承诺书加盖公章）；</w:t>
      </w:r>
    </w:p>
    <w:p w14:paraId="08F464F4">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 w:val="0"/>
          <w:bCs w:val="0"/>
          <w:sz w:val="28"/>
          <w:szCs w:val="28"/>
          <w:highlight w:val="none"/>
          <w:vertAlign w:val="baseline"/>
          <w:lang w:val="en-US" w:eastAsia="zh-CN"/>
        </w:rPr>
      </w:pPr>
      <w:r>
        <w:rPr>
          <w:rFonts w:hint="eastAsia" w:ascii="宋体" w:hAnsi="宋体" w:eastAsia="宋体" w:cs="宋体"/>
          <w:b w:val="0"/>
          <w:bCs w:val="0"/>
          <w:sz w:val="28"/>
          <w:szCs w:val="28"/>
          <w:highlight w:val="none"/>
          <w:vertAlign w:val="baseline"/>
          <w:lang w:val="en-US" w:eastAsia="zh-CN"/>
        </w:rPr>
        <w:t>4.</w:t>
      </w:r>
      <w:r>
        <w:rPr>
          <w:rFonts w:hint="default" w:ascii="宋体" w:hAnsi="宋体" w:eastAsia="宋体" w:cs="宋体"/>
          <w:b w:val="0"/>
          <w:bCs w:val="0"/>
          <w:sz w:val="28"/>
          <w:szCs w:val="28"/>
          <w:highlight w:val="none"/>
          <w:vertAlign w:val="baseline"/>
          <w:lang w:val="en-US" w:eastAsia="zh-CN"/>
        </w:rPr>
        <w:t>主要负责人1名（安全生产知识与管理能力考核合格证）、安全管理人员2名（安全生产知识与管理能力考核合格证）、特种作业人员（低压电工作业2名、焊接与热切割作业</w:t>
      </w:r>
      <w:r>
        <w:rPr>
          <w:rFonts w:hint="eastAsia" w:ascii="宋体" w:hAnsi="宋体" w:eastAsia="宋体" w:cs="宋体"/>
          <w:b w:val="0"/>
          <w:bCs w:val="0"/>
          <w:sz w:val="28"/>
          <w:szCs w:val="28"/>
          <w:highlight w:val="none"/>
          <w:vertAlign w:val="baseline"/>
          <w:lang w:val="en-US" w:eastAsia="zh-CN"/>
        </w:rPr>
        <w:t>1</w:t>
      </w:r>
      <w:r>
        <w:rPr>
          <w:rFonts w:hint="default" w:ascii="宋体" w:hAnsi="宋体" w:eastAsia="宋体" w:cs="宋体"/>
          <w:b w:val="0"/>
          <w:bCs w:val="0"/>
          <w:sz w:val="28"/>
          <w:szCs w:val="28"/>
          <w:highlight w:val="none"/>
          <w:vertAlign w:val="baseline"/>
          <w:lang w:val="en-US" w:eastAsia="zh-CN"/>
        </w:rPr>
        <w:t>名、高处作业</w:t>
      </w:r>
      <w:r>
        <w:rPr>
          <w:rFonts w:hint="eastAsia" w:ascii="宋体" w:hAnsi="宋体" w:eastAsia="宋体" w:cs="宋体"/>
          <w:b w:val="0"/>
          <w:bCs w:val="0"/>
          <w:sz w:val="28"/>
          <w:szCs w:val="28"/>
          <w:highlight w:val="none"/>
          <w:vertAlign w:val="baseline"/>
          <w:lang w:val="en-US" w:eastAsia="zh-CN"/>
        </w:rPr>
        <w:t>1</w:t>
      </w:r>
      <w:r>
        <w:rPr>
          <w:rFonts w:hint="default" w:ascii="宋体" w:hAnsi="宋体" w:eastAsia="宋体" w:cs="宋体"/>
          <w:b w:val="0"/>
          <w:bCs w:val="0"/>
          <w:sz w:val="28"/>
          <w:szCs w:val="28"/>
          <w:highlight w:val="none"/>
          <w:vertAlign w:val="baseline"/>
          <w:lang w:val="en-US" w:eastAsia="zh-CN"/>
        </w:rPr>
        <w:t>名）</w:t>
      </w:r>
      <w:r>
        <w:rPr>
          <w:rFonts w:hint="eastAsia" w:ascii="宋体" w:hAnsi="宋体" w:eastAsia="宋体" w:cs="宋体"/>
          <w:b w:val="0"/>
          <w:bCs w:val="0"/>
          <w:sz w:val="28"/>
          <w:szCs w:val="28"/>
          <w:highlight w:val="none"/>
          <w:vertAlign w:val="baseline"/>
          <w:lang w:val="en-US" w:eastAsia="zh-CN"/>
        </w:rPr>
        <w:t>，</w:t>
      </w:r>
      <w:r>
        <w:rPr>
          <w:rFonts w:hint="default" w:ascii="宋体" w:hAnsi="宋体" w:eastAsia="宋体" w:cs="宋体"/>
          <w:b w:val="0"/>
          <w:bCs w:val="0"/>
          <w:sz w:val="28"/>
          <w:szCs w:val="28"/>
          <w:highlight w:val="none"/>
          <w:vertAlign w:val="baseline"/>
          <w:lang w:val="en-US" w:eastAsia="zh-CN"/>
        </w:rPr>
        <w:t>为职工缴纳工伤保险或安全生产责任险的保单及发票</w:t>
      </w:r>
      <w:r>
        <w:rPr>
          <w:rFonts w:hint="eastAsia" w:ascii="宋体" w:hAnsi="宋体" w:eastAsia="宋体" w:cs="宋体"/>
          <w:b w:val="0"/>
          <w:bCs w:val="0"/>
          <w:sz w:val="28"/>
          <w:szCs w:val="28"/>
          <w:highlight w:val="none"/>
          <w:vertAlign w:val="baseline"/>
          <w:lang w:val="en-US" w:eastAsia="zh-CN"/>
        </w:rPr>
        <w:t>（核验原件，提供复印件加盖公章）；</w:t>
      </w:r>
    </w:p>
    <w:p w14:paraId="0475EC86">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 w:val="0"/>
          <w:bCs w:val="0"/>
          <w:sz w:val="28"/>
          <w:szCs w:val="28"/>
          <w:highlight w:val="none"/>
          <w:vertAlign w:val="baseline"/>
          <w:lang w:val="en-US" w:eastAsia="zh-CN"/>
        </w:rPr>
      </w:pPr>
      <w:r>
        <w:rPr>
          <w:rFonts w:hint="eastAsia" w:ascii="宋体" w:hAnsi="宋体" w:eastAsia="宋体" w:cs="宋体"/>
          <w:b w:val="0"/>
          <w:bCs w:val="0"/>
          <w:sz w:val="28"/>
          <w:szCs w:val="28"/>
          <w:highlight w:val="none"/>
          <w:vertAlign w:val="baseline"/>
          <w:lang w:val="en-US" w:eastAsia="zh-CN"/>
        </w:rPr>
        <w:t>5.提供已完工钻探施工项目业绩2份（提供合同、结算</w:t>
      </w:r>
      <w:bookmarkStart w:id="0" w:name="_GoBack"/>
      <w:bookmarkEnd w:id="0"/>
      <w:r>
        <w:rPr>
          <w:rFonts w:hint="eastAsia" w:ascii="宋体" w:hAnsi="宋体" w:eastAsia="宋体" w:cs="宋体"/>
          <w:b w:val="0"/>
          <w:bCs w:val="0"/>
          <w:sz w:val="28"/>
          <w:szCs w:val="28"/>
          <w:highlight w:val="none"/>
          <w:vertAlign w:val="baseline"/>
          <w:lang w:val="en-US" w:eastAsia="zh-CN"/>
        </w:rPr>
        <w:t>单复印件加盖公章）；</w:t>
      </w:r>
    </w:p>
    <w:p w14:paraId="03471A2A">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6.提供材料真实性承诺书（盖公司公章、法定代表人签字），承诺书样式附后。</w:t>
      </w:r>
    </w:p>
    <w:p w14:paraId="486B8901">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7.出具以市场价参与我公司钻探施工的承诺书（盖公司公章、法定代表人签字），承诺书样式附后；</w:t>
      </w:r>
    </w:p>
    <w:p w14:paraId="022A0902">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highlight w:val="none"/>
          <w:vertAlign w:val="baseline"/>
          <w:lang w:val="en-US" w:eastAsia="zh-CN"/>
        </w:rPr>
        <w:t>（二）其他要求及材料</w:t>
      </w:r>
    </w:p>
    <w:p w14:paraId="5E06600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1.供应商须是在中国境内注册，具有在有效期内的公司营业执照或事业单位法人证书</w:t>
      </w:r>
      <w:r>
        <w:rPr>
          <w:rFonts w:hint="eastAsia" w:ascii="宋体" w:hAnsi="宋体" w:eastAsia="宋体" w:cs="宋体"/>
          <w:b w:val="0"/>
          <w:bCs w:val="0"/>
          <w:sz w:val="28"/>
          <w:szCs w:val="28"/>
          <w:highlight w:val="none"/>
          <w:vertAlign w:val="baseline"/>
          <w:lang w:val="en-US" w:eastAsia="zh-CN"/>
        </w:rPr>
        <w:t>（提供复印件加盖公章）</w:t>
      </w:r>
      <w:r>
        <w:rPr>
          <w:rFonts w:hint="eastAsia" w:ascii="宋体" w:hAnsi="宋体" w:eastAsia="宋体" w:cs="宋体"/>
          <w:b w:val="0"/>
          <w:bCs w:val="0"/>
          <w:sz w:val="28"/>
          <w:szCs w:val="28"/>
          <w:vertAlign w:val="baseline"/>
          <w:lang w:val="en-US" w:eastAsia="zh-CN"/>
        </w:rPr>
        <w:t>；</w:t>
      </w:r>
    </w:p>
    <w:p w14:paraId="0C1E6A3F">
      <w:pPr>
        <w:keepNext w:val="0"/>
        <w:keepLines w:val="0"/>
        <w:pageBreakBefore w:val="0"/>
        <w:widowControl w:val="0"/>
        <w:kinsoku/>
        <w:wordWrap/>
        <w:overflowPunct/>
        <w:topLinePunct w:val="0"/>
        <w:autoSpaceDE/>
        <w:autoSpaceDN/>
        <w:bidi w:val="0"/>
        <w:adjustRightInd/>
        <w:snapToGrid/>
        <w:spacing w:line="600" w:lineRule="exact"/>
        <w:ind w:firstLine="560"/>
        <w:jc w:val="left"/>
        <w:textAlignment w:val="auto"/>
        <w:rPr>
          <w:rFonts w:hint="eastAsia" w:ascii="宋体" w:hAnsi="宋体" w:eastAsia="宋体" w:cs="宋体"/>
          <w:b w:val="0"/>
          <w:bCs w:val="0"/>
          <w:sz w:val="28"/>
          <w:szCs w:val="28"/>
          <w:highlight w:val="none"/>
          <w:vertAlign w:val="baseline"/>
          <w:lang w:val="en-US" w:eastAsia="zh-CN"/>
        </w:rPr>
      </w:pPr>
      <w:r>
        <w:rPr>
          <w:rFonts w:hint="eastAsia" w:ascii="宋体" w:hAnsi="宋体" w:eastAsia="宋体" w:cs="宋体"/>
          <w:b w:val="0"/>
          <w:bCs w:val="0"/>
          <w:sz w:val="28"/>
          <w:szCs w:val="28"/>
          <w:highlight w:val="none"/>
          <w:vertAlign w:val="baseline"/>
          <w:lang w:val="en-US" w:eastAsia="zh-CN"/>
        </w:rPr>
        <w:t>2.近三年内无行贿犯罪行为（提供承诺书加盖公章）；</w:t>
      </w:r>
    </w:p>
    <w:p w14:paraId="11BF5371">
      <w:pPr>
        <w:keepNext w:val="0"/>
        <w:keepLines w:val="0"/>
        <w:pageBreakBefore w:val="0"/>
        <w:widowControl w:val="0"/>
        <w:kinsoku/>
        <w:wordWrap/>
        <w:overflowPunct/>
        <w:topLinePunct w:val="0"/>
        <w:autoSpaceDE/>
        <w:autoSpaceDN/>
        <w:bidi w:val="0"/>
        <w:adjustRightInd/>
        <w:snapToGrid/>
        <w:spacing w:line="600" w:lineRule="exact"/>
        <w:ind w:firstLine="560"/>
        <w:jc w:val="left"/>
        <w:textAlignment w:val="auto"/>
        <w:rPr>
          <w:rFonts w:hint="eastAsia" w:ascii="宋体" w:hAnsi="宋体" w:eastAsia="宋体" w:cs="宋体"/>
          <w:b w:val="0"/>
          <w:bCs w:val="0"/>
          <w:sz w:val="28"/>
          <w:szCs w:val="28"/>
          <w:highlight w:val="none"/>
          <w:vertAlign w:val="baseline"/>
          <w:lang w:val="en-US" w:eastAsia="zh-CN"/>
        </w:rPr>
      </w:pPr>
      <w:r>
        <w:rPr>
          <w:rFonts w:hint="eastAsia" w:ascii="宋体" w:hAnsi="宋体" w:eastAsia="宋体" w:cs="宋体"/>
          <w:b w:val="0"/>
          <w:bCs w:val="0"/>
          <w:sz w:val="28"/>
          <w:szCs w:val="28"/>
          <w:highlight w:val="none"/>
          <w:vertAlign w:val="baseline"/>
          <w:lang w:val="en-US" w:eastAsia="zh-CN"/>
        </w:rPr>
        <w:t>3.供应商未被工商行政管理机关在“国家企业信用信息公示系统”中列入违法失信企业名单（提供查询截图加盖公章）；</w:t>
      </w:r>
    </w:p>
    <w:p w14:paraId="11A50F22">
      <w:pPr>
        <w:keepNext w:val="0"/>
        <w:keepLines w:val="0"/>
        <w:pageBreakBefore w:val="0"/>
        <w:widowControl w:val="0"/>
        <w:kinsoku/>
        <w:wordWrap/>
        <w:overflowPunct/>
        <w:topLinePunct w:val="0"/>
        <w:autoSpaceDE/>
        <w:autoSpaceDN/>
        <w:bidi w:val="0"/>
        <w:adjustRightInd/>
        <w:snapToGrid/>
        <w:spacing w:line="600" w:lineRule="exact"/>
        <w:ind w:firstLine="560"/>
        <w:jc w:val="left"/>
        <w:textAlignment w:val="auto"/>
        <w:rPr>
          <w:rFonts w:hint="eastAsia" w:ascii="宋体" w:hAnsi="宋体" w:eastAsia="宋体" w:cs="宋体"/>
          <w:b w:val="0"/>
          <w:bCs w:val="0"/>
          <w:sz w:val="28"/>
          <w:szCs w:val="28"/>
          <w:highlight w:val="none"/>
          <w:vertAlign w:val="baseline"/>
          <w:lang w:val="en-US" w:eastAsia="zh-CN"/>
        </w:rPr>
      </w:pPr>
      <w:r>
        <w:rPr>
          <w:rFonts w:hint="eastAsia" w:ascii="宋体" w:hAnsi="宋体" w:eastAsia="宋体" w:cs="宋体"/>
          <w:b w:val="0"/>
          <w:bCs w:val="0"/>
          <w:sz w:val="28"/>
          <w:szCs w:val="28"/>
          <w:highlight w:val="none"/>
          <w:vertAlign w:val="baseline"/>
          <w:lang w:val="en-US" w:eastAsia="zh-CN"/>
        </w:rPr>
        <w:t>4.未被列入“信用中国”网站(www.creditchina.gov.cn)失信被执行人，重大税收违法失信主体，政府采购严重违法失信行为记录名单（提供查询截图加盖公章）；</w:t>
      </w:r>
    </w:p>
    <w:p w14:paraId="1D3DF2B4">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highlight w:val="none"/>
          <w:vertAlign w:val="baseline"/>
          <w:lang w:val="en-US" w:eastAsia="zh-CN"/>
        </w:rPr>
        <w:t>5.单位负责人为同一人或者存在直接控股、管理关系供应商，不得同时参加本次入库活动（提供承诺书加盖公章）；</w:t>
      </w:r>
    </w:p>
    <w:p w14:paraId="1B5710BC">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left"/>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四、公告时间及入库文件递交</w:t>
      </w:r>
    </w:p>
    <w:p w14:paraId="75730B58">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公告时间：2025年8月29日8时至2025年9月4日17时30分。</w:t>
      </w:r>
    </w:p>
    <w:p w14:paraId="699EE12D">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入库文件</w:t>
      </w:r>
      <w:r>
        <w:rPr>
          <w:rFonts w:hint="default" w:ascii="宋体" w:hAnsi="宋体" w:eastAsia="宋体" w:cs="宋体"/>
          <w:b w:val="0"/>
          <w:bCs w:val="0"/>
          <w:sz w:val="28"/>
          <w:szCs w:val="28"/>
          <w:vertAlign w:val="baseline"/>
          <w:lang w:val="en-US" w:eastAsia="zh-CN"/>
        </w:rPr>
        <w:t>递交截止时间</w:t>
      </w:r>
      <w:r>
        <w:rPr>
          <w:rFonts w:hint="eastAsia" w:ascii="宋体" w:hAnsi="宋体" w:eastAsia="宋体" w:cs="宋体"/>
          <w:b w:val="0"/>
          <w:bCs w:val="0"/>
          <w:sz w:val="28"/>
          <w:szCs w:val="28"/>
          <w:vertAlign w:val="baseline"/>
          <w:lang w:val="en-US" w:eastAsia="zh-CN"/>
        </w:rPr>
        <w:t>：2025年9月4日17时30分。入库文件</w:t>
      </w:r>
      <w:r>
        <w:rPr>
          <w:rFonts w:hint="default" w:ascii="宋体" w:hAnsi="宋体" w:eastAsia="宋体" w:cs="宋体"/>
          <w:b w:val="0"/>
          <w:bCs w:val="0"/>
          <w:sz w:val="28"/>
          <w:szCs w:val="28"/>
          <w:vertAlign w:val="baseline"/>
          <w:lang w:val="en-US" w:eastAsia="zh-CN"/>
        </w:rPr>
        <w:t>递交的地点：</w:t>
      </w:r>
      <w:r>
        <w:rPr>
          <w:rFonts w:hint="eastAsia" w:ascii="宋体" w:hAnsi="宋体" w:eastAsia="宋体" w:cs="宋体"/>
          <w:b w:val="0"/>
          <w:bCs w:val="0"/>
          <w:sz w:val="28"/>
          <w:szCs w:val="28"/>
          <w:vertAlign w:val="baseline"/>
          <w:lang w:val="en-US" w:eastAsia="zh-CN"/>
        </w:rPr>
        <w:t>递交或邮寄</w:t>
      </w:r>
      <w:r>
        <w:rPr>
          <w:rFonts w:hint="default" w:ascii="宋体" w:hAnsi="宋体" w:eastAsia="宋体" w:cs="宋体"/>
          <w:b w:val="0"/>
          <w:bCs w:val="0"/>
          <w:sz w:val="28"/>
          <w:szCs w:val="28"/>
          <w:vertAlign w:val="baseline"/>
          <w:lang w:val="en-US" w:eastAsia="zh-CN"/>
        </w:rPr>
        <w:t>至</w:t>
      </w:r>
      <w:r>
        <w:rPr>
          <w:rFonts w:hint="eastAsia" w:ascii="宋体" w:hAnsi="宋体" w:eastAsia="宋体" w:cs="宋体"/>
          <w:b w:val="0"/>
          <w:bCs w:val="0"/>
          <w:sz w:val="28"/>
          <w:szCs w:val="28"/>
          <w:vertAlign w:val="baseline"/>
          <w:lang w:val="en-US" w:eastAsia="zh-CN"/>
        </w:rPr>
        <w:t>内蒙古赤峰地质矿产勘查开发有限责任公司</w:t>
      </w:r>
      <w:r>
        <w:rPr>
          <w:rFonts w:hint="default" w:ascii="宋体" w:hAnsi="宋体" w:eastAsia="宋体" w:cs="宋体"/>
          <w:b w:val="0"/>
          <w:bCs w:val="0"/>
          <w:sz w:val="28"/>
          <w:szCs w:val="28"/>
          <w:vertAlign w:val="baseline"/>
          <w:lang w:val="en-US" w:eastAsia="zh-CN"/>
        </w:rPr>
        <w:t>（</w:t>
      </w:r>
      <w:r>
        <w:rPr>
          <w:rFonts w:hint="eastAsia" w:ascii="宋体" w:hAnsi="宋体" w:eastAsia="宋体" w:cs="宋体"/>
          <w:b w:val="0"/>
          <w:bCs w:val="0"/>
          <w:sz w:val="28"/>
          <w:szCs w:val="28"/>
          <w:vertAlign w:val="baseline"/>
          <w:lang w:val="en-US" w:eastAsia="zh-CN"/>
        </w:rPr>
        <w:t>910</w:t>
      </w:r>
      <w:r>
        <w:rPr>
          <w:rFonts w:hint="default" w:ascii="宋体" w:hAnsi="宋体" w:eastAsia="宋体" w:cs="宋体"/>
          <w:b w:val="0"/>
          <w:bCs w:val="0"/>
          <w:sz w:val="28"/>
          <w:szCs w:val="28"/>
          <w:vertAlign w:val="baseline"/>
          <w:lang w:val="en-US" w:eastAsia="zh-CN"/>
        </w:rPr>
        <w:t>室）</w:t>
      </w:r>
      <w:r>
        <w:rPr>
          <w:rFonts w:hint="eastAsia" w:ascii="宋体" w:hAnsi="宋体" w:eastAsia="宋体" w:cs="宋体"/>
          <w:b w:val="0"/>
          <w:bCs w:val="0"/>
          <w:sz w:val="28"/>
          <w:szCs w:val="28"/>
          <w:vertAlign w:val="baseline"/>
          <w:lang w:val="en-US" w:eastAsia="zh-CN"/>
        </w:rPr>
        <w:t>。</w:t>
      </w:r>
      <w:r>
        <w:rPr>
          <w:rFonts w:hint="default" w:ascii="宋体" w:hAnsi="宋体" w:eastAsia="宋体" w:cs="宋体"/>
          <w:b w:val="0"/>
          <w:bCs w:val="0"/>
          <w:sz w:val="28"/>
          <w:szCs w:val="28"/>
          <w:vertAlign w:val="baseline"/>
          <w:lang w:val="en-US" w:eastAsia="zh-CN"/>
        </w:rPr>
        <w:t>逾期送达的或者未送达指定地点的</w:t>
      </w:r>
      <w:r>
        <w:rPr>
          <w:rFonts w:hint="eastAsia" w:ascii="宋体" w:hAnsi="宋体" w:eastAsia="宋体" w:cs="宋体"/>
          <w:b w:val="0"/>
          <w:bCs w:val="0"/>
          <w:sz w:val="28"/>
          <w:szCs w:val="28"/>
          <w:vertAlign w:val="baseline"/>
          <w:lang w:val="en-US" w:eastAsia="zh-CN"/>
        </w:rPr>
        <w:t>入库文件</w:t>
      </w:r>
      <w:r>
        <w:rPr>
          <w:rFonts w:hint="default" w:ascii="宋体" w:hAnsi="宋体" w:eastAsia="宋体" w:cs="宋体"/>
          <w:b w:val="0"/>
          <w:bCs w:val="0"/>
          <w:sz w:val="28"/>
          <w:szCs w:val="28"/>
          <w:vertAlign w:val="baseline"/>
          <w:lang w:val="en-US" w:eastAsia="zh-CN"/>
        </w:rPr>
        <w:t>，采购人不予受理。</w:t>
      </w:r>
    </w:p>
    <w:p w14:paraId="71E46E8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入库文件制作要求：按供应商入库资格及所需材料顺序制作。</w:t>
      </w:r>
    </w:p>
    <w:p w14:paraId="00B4834D">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入库文件密封：供应商将入库文件用密封条密封并加盖公章。</w:t>
      </w:r>
    </w:p>
    <w:p w14:paraId="01505257">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left"/>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五、入库文件评审</w:t>
      </w:r>
    </w:p>
    <w:p w14:paraId="6E85CC1D">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评审时间：2025年9月8日上午10点。评审地点：内蒙古赤峰地质矿产勘查开发有限责任公司六楼601室。各供应商的入库文件在评审现场启封，进行现场评审。（如有变化，另行通知）</w:t>
      </w:r>
    </w:p>
    <w:p w14:paraId="752FF527">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w:t>
      </w:r>
      <w:r>
        <w:rPr>
          <w:rFonts w:hint="eastAsia" w:ascii="宋体" w:hAnsi="宋体" w:eastAsia="宋体" w:cs="宋体"/>
          <w:b/>
          <w:bCs/>
          <w:sz w:val="28"/>
          <w:szCs w:val="28"/>
          <w:vertAlign w:val="baseline"/>
          <w:lang w:val="en-US" w:eastAsia="zh-CN"/>
        </w:rPr>
        <w:t>、入库成功</w:t>
      </w:r>
      <w:r>
        <w:rPr>
          <w:rFonts w:hint="eastAsia" w:ascii="宋体" w:hAnsi="宋体" w:eastAsia="宋体" w:cs="宋体"/>
          <w:b/>
          <w:bCs/>
          <w:sz w:val="28"/>
          <w:szCs w:val="28"/>
          <w:lang w:val="en-US" w:eastAsia="zh-CN"/>
        </w:rPr>
        <w:t>条件</w:t>
      </w:r>
    </w:p>
    <w:p w14:paraId="6EA7A00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根据评审结果，评审通过的供应商加入我公司钻探施工供应商名录库。若供应商提供的入库材料不符合入库资格要求，则不能入库。</w:t>
      </w:r>
    </w:p>
    <w:p w14:paraId="7DD869D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后续若发现已入库供应商资格条件发生变化与我公司入库资格条件不符，我公司有权将已入库的供应商移出供应商名录库。</w:t>
      </w:r>
    </w:p>
    <w:p w14:paraId="7283DF63">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vertAlign w:val="baseline"/>
          <w:lang w:val="en-US" w:eastAsia="zh-CN"/>
        </w:rPr>
        <w:t>、</w:t>
      </w:r>
      <w:r>
        <w:rPr>
          <w:rFonts w:hint="default" w:ascii="宋体" w:hAnsi="宋体" w:eastAsia="宋体" w:cs="宋体"/>
          <w:b/>
          <w:bCs/>
          <w:sz w:val="28"/>
          <w:szCs w:val="28"/>
          <w:lang w:val="en-US" w:eastAsia="zh-CN"/>
        </w:rPr>
        <w:t>公告发布媒介</w:t>
      </w:r>
    </w:p>
    <w:p w14:paraId="651028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val="0"/>
          <w:sz w:val="28"/>
          <w:szCs w:val="28"/>
          <w:vertAlign w:val="baseline"/>
          <w:lang w:val="en-US" w:eastAsia="zh-CN"/>
        </w:rPr>
      </w:pPr>
      <w:r>
        <w:rPr>
          <w:rFonts w:hint="default" w:ascii="宋体" w:hAnsi="宋体" w:eastAsia="宋体" w:cs="宋体"/>
          <w:b w:val="0"/>
          <w:bCs w:val="0"/>
          <w:sz w:val="28"/>
          <w:szCs w:val="28"/>
          <w:vertAlign w:val="baseline"/>
          <w:lang w:val="en-US" w:eastAsia="zh-CN"/>
        </w:rPr>
        <w:t>本项目公告在</w:t>
      </w:r>
      <w:r>
        <w:rPr>
          <w:rFonts w:hint="eastAsia" w:ascii="宋体" w:hAnsi="宋体" w:eastAsia="宋体" w:cs="宋体"/>
          <w:b w:val="0"/>
          <w:bCs w:val="0"/>
          <w:sz w:val="28"/>
          <w:szCs w:val="28"/>
          <w:vertAlign w:val="baseline"/>
          <w:lang w:val="en-US" w:eastAsia="zh-CN"/>
        </w:rPr>
        <w:t>内蒙古赤峰地质矿产勘查开发有限责任公司</w:t>
      </w:r>
      <w:r>
        <w:rPr>
          <w:rFonts w:hint="default" w:ascii="宋体" w:hAnsi="宋体" w:eastAsia="宋体" w:cs="宋体"/>
          <w:b w:val="0"/>
          <w:bCs w:val="0"/>
          <w:sz w:val="28"/>
          <w:szCs w:val="28"/>
          <w:vertAlign w:val="baseline"/>
          <w:lang w:val="en-US" w:eastAsia="zh-CN"/>
        </w:rPr>
        <w:t>门户网站发布</w:t>
      </w:r>
      <w:r>
        <w:rPr>
          <w:rFonts w:hint="eastAsia" w:ascii="宋体" w:hAnsi="宋体" w:eastAsia="宋体" w:cs="宋体"/>
          <w:b w:val="0"/>
          <w:bCs w:val="0"/>
          <w:sz w:val="28"/>
          <w:szCs w:val="28"/>
          <w:vertAlign w:val="baseline"/>
          <w:lang w:val="en-US" w:eastAsia="zh-CN"/>
        </w:rPr>
        <w:t>，</w:t>
      </w:r>
      <w:r>
        <w:rPr>
          <w:rFonts w:hint="default" w:ascii="宋体" w:hAnsi="宋体" w:eastAsia="宋体" w:cs="宋体"/>
          <w:b w:val="0"/>
          <w:bCs w:val="0"/>
          <w:sz w:val="28"/>
          <w:szCs w:val="28"/>
          <w:vertAlign w:val="baseline"/>
          <w:lang w:val="en-US" w:eastAsia="zh-CN"/>
        </w:rPr>
        <w:t>其它媒介转发无效。</w:t>
      </w:r>
      <w:r>
        <w:rPr>
          <w:rFonts w:hint="eastAsia" w:ascii="宋体" w:hAnsi="宋体" w:eastAsia="宋体" w:cs="宋体"/>
          <w:b w:val="0"/>
          <w:bCs w:val="0"/>
          <w:sz w:val="28"/>
          <w:szCs w:val="28"/>
          <w:vertAlign w:val="baseline"/>
          <w:lang w:val="en-US" w:eastAsia="zh-CN"/>
        </w:rPr>
        <w:t>本公告解释权归内蒙古赤峰地质矿产勘查开发有限责任公司所有。</w:t>
      </w:r>
    </w:p>
    <w:p w14:paraId="7C1BE2B0">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left"/>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八、联系方式：</w:t>
      </w:r>
    </w:p>
    <w:p w14:paraId="6F93B95F">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采购单位：内蒙古赤峰地质矿产勘查开发有限责任公司</w:t>
      </w:r>
    </w:p>
    <w:p w14:paraId="6AF3D536">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联系人：李伟</w:t>
      </w:r>
    </w:p>
    <w:p w14:paraId="342F2ED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电话：15504762654</w:t>
      </w:r>
    </w:p>
    <w:p w14:paraId="11A76F43">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宋体" w:hAnsi="宋体" w:eastAsia="宋体" w:cs="宋体"/>
          <w:b w:val="0"/>
          <w:bCs w:val="0"/>
          <w:sz w:val="28"/>
          <w:szCs w:val="28"/>
          <w:vertAlign w:val="baseline"/>
          <w:lang w:val="en-US" w:eastAsia="zh-CN"/>
        </w:rPr>
      </w:pPr>
    </w:p>
    <w:p w14:paraId="4C257C1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righ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2025年8月29日</w:t>
      </w:r>
    </w:p>
    <w:p w14:paraId="2A45109B">
      <w:pPr>
        <w:pStyle w:val="3"/>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sectPr>
          <w:pgSz w:w="11906" w:h="16838"/>
          <w:pgMar w:top="1440" w:right="1800" w:bottom="1440" w:left="1800" w:header="851" w:footer="992" w:gutter="0"/>
          <w:cols w:space="425" w:num="1"/>
          <w:docGrid w:type="lines" w:linePitch="312" w:charSpace="0"/>
        </w:sectPr>
      </w:pPr>
    </w:p>
    <w:p w14:paraId="352D94C6">
      <w:pPr>
        <w:pageBreakBefore w:val="0"/>
        <w:widowControl w:val="0"/>
        <w:kinsoku/>
        <w:wordWrap/>
        <w:overflowPunct/>
        <w:topLinePunct w:val="0"/>
        <w:autoSpaceDE/>
        <w:autoSpaceDN/>
        <w:bidi w:val="0"/>
        <w:adjustRightInd/>
        <w:snapToGrid/>
        <w:spacing w:line="600" w:lineRule="exact"/>
        <w:jc w:val="center"/>
        <w:textAlignment w:val="auto"/>
        <w:rPr>
          <w:rFonts w:hint="eastAsia"/>
          <w:b/>
          <w:sz w:val="44"/>
          <w:szCs w:val="44"/>
        </w:rPr>
      </w:pPr>
      <w:r>
        <w:rPr>
          <w:rFonts w:hint="eastAsia"/>
          <w:b/>
          <w:sz w:val="44"/>
          <w:szCs w:val="44"/>
        </w:rPr>
        <w:t>承 诺 书</w:t>
      </w:r>
    </w:p>
    <w:p w14:paraId="45B6257F">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sz w:val="28"/>
          <w:szCs w:val="28"/>
        </w:rPr>
      </w:pPr>
    </w:p>
    <w:p w14:paraId="22A03656">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sz w:val="28"/>
          <w:szCs w:val="28"/>
        </w:rPr>
      </w:pPr>
      <w:r>
        <w:rPr>
          <w:rFonts w:hint="eastAsia" w:ascii="宋体" w:hAnsi="宋体"/>
          <w:sz w:val="28"/>
          <w:szCs w:val="28"/>
        </w:rPr>
        <w:t>我公司承诺：</w:t>
      </w:r>
    </w:p>
    <w:p w14:paraId="12F0D75C">
      <w:pPr>
        <w:pageBreakBefore w:val="0"/>
        <w:widowControl w:val="0"/>
        <w:numPr>
          <w:ilvl w:val="0"/>
          <w:numId w:val="2"/>
        </w:numPr>
        <w:kinsoku/>
        <w:wordWrap/>
        <w:overflowPunct/>
        <w:topLinePunct w:val="0"/>
        <w:autoSpaceDE/>
        <w:autoSpaceDN/>
        <w:bidi w:val="0"/>
        <w:adjustRightInd/>
        <w:snapToGrid/>
        <w:spacing w:line="600" w:lineRule="exact"/>
        <w:ind w:firstLine="560" w:firstLineChars="200"/>
        <w:textAlignment w:val="auto"/>
        <w:rPr>
          <w:rFonts w:hint="eastAsia" w:ascii="宋体" w:hAnsi="宋体"/>
          <w:sz w:val="28"/>
          <w:szCs w:val="28"/>
        </w:rPr>
      </w:pPr>
      <w:r>
        <w:rPr>
          <w:rFonts w:hint="eastAsia" w:ascii="宋体" w:hAnsi="宋体"/>
          <w:sz w:val="28"/>
          <w:szCs w:val="28"/>
        </w:rPr>
        <w:t>提供的</w:t>
      </w:r>
      <w:r>
        <w:rPr>
          <w:rFonts w:hint="eastAsia" w:ascii="宋体" w:hAnsi="宋体"/>
          <w:sz w:val="28"/>
          <w:szCs w:val="28"/>
          <w:lang w:eastAsia="zh-CN"/>
        </w:rPr>
        <w:t>公司</w:t>
      </w:r>
      <w:r>
        <w:rPr>
          <w:rFonts w:hint="eastAsia" w:ascii="宋体" w:hAnsi="宋体"/>
          <w:sz w:val="28"/>
          <w:szCs w:val="28"/>
        </w:rPr>
        <w:t>营业执照复印件、安全生产许可证书复印件等钻探</w:t>
      </w:r>
      <w:r>
        <w:rPr>
          <w:rFonts w:hint="eastAsia" w:ascii="宋体" w:hAnsi="宋体"/>
          <w:sz w:val="28"/>
          <w:szCs w:val="28"/>
          <w:lang w:eastAsia="zh-CN"/>
        </w:rPr>
        <w:t>入库</w:t>
      </w:r>
      <w:r>
        <w:rPr>
          <w:rFonts w:hint="eastAsia" w:ascii="宋体" w:hAnsi="宋体"/>
          <w:sz w:val="28"/>
          <w:szCs w:val="28"/>
        </w:rPr>
        <w:t>材料真实、可靠，无虚假资料。</w:t>
      </w:r>
    </w:p>
    <w:p w14:paraId="7D37D9EF">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二、我公司若违反上述承诺内容，取消我公司入库资格。</w:t>
      </w:r>
    </w:p>
    <w:p w14:paraId="3E313AB9">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sz w:val="28"/>
          <w:szCs w:val="28"/>
        </w:rPr>
      </w:pPr>
      <w:r>
        <w:rPr>
          <w:rFonts w:hint="eastAsia" w:ascii="宋体" w:hAnsi="宋体"/>
          <w:sz w:val="28"/>
          <w:szCs w:val="28"/>
        </w:rPr>
        <w:t>我公司对以上承诺的真实性负责，否则出现一切后果责任由我公司承担，</w:t>
      </w:r>
      <w:r>
        <w:rPr>
          <w:rFonts w:hint="eastAsia" w:ascii="宋体" w:hAnsi="宋体"/>
          <w:sz w:val="28"/>
          <w:szCs w:val="28"/>
          <w:lang w:eastAsia="zh-CN"/>
        </w:rPr>
        <w:t>采购单位</w:t>
      </w:r>
      <w:r>
        <w:rPr>
          <w:rFonts w:hint="eastAsia" w:ascii="宋体" w:hAnsi="宋体"/>
          <w:sz w:val="28"/>
          <w:szCs w:val="28"/>
        </w:rPr>
        <w:t>不承担任何责任。</w:t>
      </w:r>
    </w:p>
    <w:p w14:paraId="4FE1F326">
      <w:pPr>
        <w:pageBreakBefore w:val="0"/>
        <w:widowControl w:val="0"/>
        <w:kinsoku/>
        <w:wordWrap/>
        <w:overflowPunct/>
        <w:topLinePunct w:val="0"/>
        <w:autoSpaceDE/>
        <w:autoSpaceDN/>
        <w:bidi w:val="0"/>
        <w:adjustRightInd/>
        <w:snapToGrid/>
        <w:spacing w:line="600" w:lineRule="exact"/>
        <w:ind w:firstLine="2100" w:firstLineChars="750"/>
        <w:textAlignment w:val="auto"/>
        <w:rPr>
          <w:rFonts w:hint="eastAsia" w:ascii="宋体" w:hAnsi="宋体"/>
          <w:sz w:val="28"/>
          <w:szCs w:val="28"/>
        </w:rPr>
      </w:pPr>
    </w:p>
    <w:p w14:paraId="0DCB06F0">
      <w:pPr>
        <w:pageBreakBefore w:val="0"/>
        <w:widowControl w:val="0"/>
        <w:kinsoku/>
        <w:wordWrap/>
        <w:overflowPunct/>
        <w:topLinePunct w:val="0"/>
        <w:autoSpaceDE/>
        <w:autoSpaceDN/>
        <w:bidi w:val="0"/>
        <w:adjustRightInd/>
        <w:snapToGrid/>
        <w:spacing w:line="600" w:lineRule="exact"/>
        <w:ind w:firstLine="3080" w:firstLineChars="1100"/>
        <w:textAlignment w:val="auto"/>
        <w:rPr>
          <w:rFonts w:hint="eastAsia" w:ascii="宋体" w:hAnsi="宋体"/>
          <w:sz w:val="28"/>
          <w:szCs w:val="28"/>
        </w:rPr>
      </w:pPr>
    </w:p>
    <w:p w14:paraId="19C4BEF1">
      <w:pPr>
        <w:pageBreakBefore w:val="0"/>
        <w:widowControl w:val="0"/>
        <w:kinsoku/>
        <w:wordWrap/>
        <w:overflowPunct/>
        <w:topLinePunct w:val="0"/>
        <w:autoSpaceDE/>
        <w:autoSpaceDN/>
        <w:bidi w:val="0"/>
        <w:adjustRightInd/>
        <w:snapToGrid/>
        <w:spacing w:line="600" w:lineRule="exact"/>
        <w:ind w:firstLine="3080" w:firstLineChars="1100"/>
        <w:textAlignment w:val="auto"/>
        <w:rPr>
          <w:rFonts w:hint="eastAsia" w:ascii="宋体" w:hAnsi="宋体"/>
          <w:sz w:val="28"/>
          <w:szCs w:val="28"/>
        </w:rPr>
      </w:pPr>
      <w:r>
        <w:rPr>
          <w:rFonts w:hint="eastAsia" w:ascii="宋体" w:hAnsi="宋体"/>
          <w:sz w:val="28"/>
          <w:szCs w:val="28"/>
        </w:rPr>
        <w:t>承诺单位（盖章）：</w:t>
      </w:r>
    </w:p>
    <w:p w14:paraId="0CB79479">
      <w:pPr>
        <w:pageBreakBefore w:val="0"/>
        <w:widowControl w:val="0"/>
        <w:kinsoku/>
        <w:wordWrap/>
        <w:overflowPunct/>
        <w:topLinePunct w:val="0"/>
        <w:autoSpaceDE/>
        <w:autoSpaceDN/>
        <w:bidi w:val="0"/>
        <w:adjustRightInd/>
        <w:snapToGrid/>
        <w:spacing w:line="600" w:lineRule="exact"/>
        <w:ind w:firstLine="2100" w:firstLineChars="750"/>
        <w:textAlignment w:val="auto"/>
        <w:rPr>
          <w:rFonts w:hint="eastAsia" w:ascii="宋体" w:hAnsi="宋体"/>
          <w:sz w:val="28"/>
          <w:szCs w:val="28"/>
        </w:rPr>
      </w:pPr>
    </w:p>
    <w:p w14:paraId="3DEC6CF3">
      <w:pPr>
        <w:pageBreakBefore w:val="0"/>
        <w:widowControl w:val="0"/>
        <w:kinsoku/>
        <w:wordWrap/>
        <w:overflowPunct/>
        <w:topLinePunct w:val="0"/>
        <w:autoSpaceDE/>
        <w:autoSpaceDN/>
        <w:bidi w:val="0"/>
        <w:adjustRightInd/>
        <w:snapToGrid/>
        <w:spacing w:line="600" w:lineRule="exact"/>
        <w:ind w:firstLine="3080" w:firstLineChars="1100"/>
        <w:textAlignment w:val="auto"/>
        <w:rPr>
          <w:rFonts w:ascii="宋体" w:hAnsi="宋体"/>
          <w:sz w:val="28"/>
          <w:szCs w:val="28"/>
        </w:rPr>
      </w:pPr>
      <w:r>
        <w:rPr>
          <w:rFonts w:hint="eastAsia" w:ascii="宋体" w:hAnsi="宋体"/>
          <w:sz w:val="28"/>
          <w:szCs w:val="28"/>
        </w:rPr>
        <w:t xml:space="preserve">法定代表人（签字）： </w:t>
      </w:r>
    </w:p>
    <w:p w14:paraId="0DECF072">
      <w:pPr>
        <w:pageBreakBefore w:val="0"/>
        <w:widowControl w:val="0"/>
        <w:kinsoku/>
        <w:wordWrap/>
        <w:overflowPunct/>
        <w:topLinePunct w:val="0"/>
        <w:autoSpaceDE/>
        <w:autoSpaceDN/>
        <w:bidi w:val="0"/>
        <w:adjustRightInd/>
        <w:snapToGrid/>
        <w:spacing w:line="600" w:lineRule="exact"/>
        <w:ind w:firstLine="3080" w:firstLineChars="1100"/>
        <w:textAlignment w:val="auto"/>
        <w:rPr>
          <w:rFonts w:hint="eastAsia" w:ascii="宋体" w:hAnsi="宋体"/>
          <w:sz w:val="28"/>
          <w:szCs w:val="28"/>
        </w:rPr>
      </w:pPr>
    </w:p>
    <w:p w14:paraId="114C0027">
      <w:pPr>
        <w:pageBreakBefore w:val="0"/>
        <w:widowControl w:val="0"/>
        <w:kinsoku/>
        <w:wordWrap/>
        <w:overflowPunct/>
        <w:topLinePunct w:val="0"/>
        <w:autoSpaceDE/>
        <w:autoSpaceDN/>
        <w:bidi w:val="0"/>
        <w:adjustRightInd/>
        <w:snapToGrid/>
        <w:spacing w:line="600" w:lineRule="exact"/>
        <w:ind w:firstLine="6300" w:firstLineChars="2250"/>
        <w:textAlignment w:val="auto"/>
        <w:rPr>
          <w:rFonts w:hint="eastAsia" w:ascii="宋体" w:hAnsi="宋体"/>
          <w:sz w:val="28"/>
          <w:szCs w:val="28"/>
        </w:rPr>
        <w:sectPr>
          <w:pgSz w:w="11906" w:h="16838"/>
          <w:pgMar w:top="1440" w:right="1800" w:bottom="1440" w:left="1800" w:header="851" w:footer="992" w:gutter="0"/>
          <w:cols w:space="425" w:num="1"/>
          <w:docGrid w:type="lines" w:linePitch="312" w:charSpace="0"/>
        </w:sectPr>
      </w:pPr>
      <w:r>
        <w:rPr>
          <w:rFonts w:hint="eastAsia" w:ascii="宋体" w:hAnsi="宋体"/>
          <w:sz w:val="28"/>
          <w:szCs w:val="28"/>
        </w:rPr>
        <w:t>年    月    日</w:t>
      </w:r>
    </w:p>
    <w:p w14:paraId="0B912BEA">
      <w:pPr>
        <w:pageBreakBefore w:val="0"/>
        <w:widowControl w:val="0"/>
        <w:kinsoku/>
        <w:wordWrap/>
        <w:overflowPunct/>
        <w:topLinePunct w:val="0"/>
        <w:autoSpaceDE/>
        <w:autoSpaceDN/>
        <w:bidi w:val="0"/>
        <w:adjustRightInd/>
        <w:snapToGrid/>
        <w:spacing w:line="600" w:lineRule="exact"/>
        <w:jc w:val="center"/>
        <w:textAlignment w:val="auto"/>
        <w:rPr>
          <w:rFonts w:hint="eastAsia"/>
          <w:b/>
          <w:sz w:val="44"/>
          <w:szCs w:val="44"/>
        </w:rPr>
      </w:pPr>
      <w:r>
        <w:rPr>
          <w:rFonts w:hint="eastAsia"/>
          <w:b/>
          <w:sz w:val="44"/>
          <w:szCs w:val="44"/>
        </w:rPr>
        <w:t>承 诺 书</w:t>
      </w:r>
    </w:p>
    <w:p w14:paraId="2E88368E">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sz w:val="28"/>
          <w:szCs w:val="28"/>
        </w:rPr>
      </w:pPr>
    </w:p>
    <w:p w14:paraId="779AC523">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val="0"/>
          <w:sz w:val="28"/>
          <w:szCs w:val="28"/>
          <w:vertAlign w:val="baseline"/>
          <w:lang w:val="en-US" w:eastAsia="zh-CN"/>
        </w:rPr>
      </w:pPr>
      <w:r>
        <w:rPr>
          <w:rFonts w:hint="eastAsia" w:ascii="宋体" w:hAnsi="宋体"/>
          <w:sz w:val="28"/>
          <w:szCs w:val="28"/>
          <w:lang w:eastAsia="zh-CN"/>
        </w:rPr>
        <w:t>我公司承诺入库后以市场价格参与</w:t>
      </w:r>
      <w:r>
        <w:rPr>
          <w:rFonts w:hint="eastAsia" w:ascii="宋体" w:hAnsi="宋体" w:eastAsia="宋体" w:cs="宋体"/>
          <w:b w:val="0"/>
          <w:bCs w:val="0"/>
          <w:sz w:val="28"/>
          <w:szCs w:val="28"/>
          <w:vertAlign w:val="baseline"/>
          <w:lang w:val="en-US" w:eastAsia="zh-CN"/>
        </w:rPr>
        <w:t>钻探施工采购。</w:t>
      </w:r>
    </w:p>
    <w:p w14:paraId="5D820980">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28"/>
          <w:szCs w:val="28"/>
          <w:vertAlign w:val="baseline"/>
          <w:lang w:val="en-US" w:eastAsia="zh-CN"/>
        </w:rPr>
      </w:pPr>
    </w:p>
    <w:p w14:paraId="21C1F7CD">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特此承诺。</w:t>
      </w:r>
    </w:p>
    <w:p w14:paraId="0A681D1B">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28"/>
          <w:szCs w:val="28"/>
          <w:vertAlign w:val="baseline"/>
          <w:lang w:val="en-US" w:eastAsia="zh-CN"/>
        </w:rPr>
      </w:pPr>
    </w:p>
    <w:p w14:paraId="388953F3">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28"/>
          <w:szCs w:val="28"/>
          <w:vertAlign w:val="baseline"/>
          <w:lang w:val="en-US" w:eastAsia="zh-CN"/>
        </w:rPr>
      </w:pPr>
    </w:p>
    <w:p w14:paraId="7718D4FA">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28"/>
          <w:szCs w:val="28"/>
          <w:vertAlign w:val="baseline"/>
          <w:lang w:val="en-US" w:eastAsia="zh-CN"/>
        </w:rPr>
      </w:pPr>
    </w:p>
    <w:p w14:paraId="347761E2">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28"/>
          <w:szCs w:val="28"/>
          <w:vertAlign w:val="baseline"/>
          <w:lang w:val="en-US" w:eastAsia="zh-CN"/>
        </w:rPr>
      </w:pPr>
    </w:p>
    <w:p w14:paraId="79DE20F9">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28"/>
          <w:szCs w:val="28"/>
          <w:vertAlign w:val="baseline"/>
          <w:lang w:val="en-US" w:eastAsia="zh-CN"/>
        </w:rPr>
      </w:pPr>
    </w:p>
    <w:p w14:paraId="07E8B51A">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28"/>
          <w:szCs w:val="28"/>
          <w:vertAlign w:val="baseline"/>
          <w:lang w:val="en-US" w:eastAsia="zh-CN"/>
        </w:rPr>
      </w:pPr>
    </w:p>
    <w:p w14:paraId="702B1CFB">
      <w:pPr>
        <w:pageBreakBefore w:val="0"/>
        <w:widowControl w:val="0"/>
        <w:kinsoku/>
        <w:wordWrap/>
        <w:overflowPunct/>
        <w:topLinePunct w:val="0"/>
        <w:autoSpaceDE/>
        <w:autoSpaceDN/>
        <w:bidi w:val="0"/>
        <w:adjustRightInd/>
        <w:snapToGrid/>
        <w:spacing w:line="600" w:lineRule="exact"/>
        <w:ind w:firstLine="3080" w:firstLineChars="1100"/>
        <w:textAlignment w:val="auto"/>
        <w:rPr>
          <w:rFonts w:hint="eastAsia" w:ascii="宋体" w:hAnsi="宋体"/>
          <w:sz w:val="28"/>
          <w:szCs w:val="28"/>
        </w:rPr>
      </w:pPr>
      <w:r>
        <w:rPr>
          <w:rFonts w:hint="eastAsia" w:ascii="宋体" w:hAnsi="宋体"/>
          <w:sz w:val="28"/>
          <w:szCs w:val="28"/>
        </w:rPr>
        <w:t>承诺单位（盖章）：</w:t>
      </w:r>
    </w:p>
    <w:p w14:paraId="200408BF">
      <w:pPr>
        <w:pageBreakBefore w:val="0"/>
        <w:widowControl w:val="0"/>
        <w:kinsoku/>
        <w:wordWrap/>
        <w:overflowPunct/>
        <w:topLinePunct w:val="0"/>
        <w:autoSpaceDE/>
        <w:autoSpaceDN/>
        <w:bidi w:val="0"/>
        <w:adjustRightInd/>
        <w:snapToGrid/>
        <w:spacing w:line="600" w:lineRule="exact"/>
        <w:ind w:firstLine="2100" w:firstLineChars="750"/>
        <w:textAlignment w:val="auto"/>
        <w:rPr>
          <w:rFonts w:hint="eastAsia" w:ascii="宋体" w:hAnsi="宋体"/>
          <w:sz w:val="28"/>
          <w:szCs w:val="28"/>
        </w:rPr>
      </w:pPr>
    </w:p>
    <w:p w14:paraId="40273188">
      <w:pPr>
        <w:pageBreakBefore w:val="0"/>
        <w:widowControl w:val="0"/>
        <w:kinsoku/>
        <w:wordWrap/>
        <w:overflowPunct/>
        <w:topLinePunct w:val="0"/>
        <w:autoSpaceDE/>
        <w:autoSpaceDN/>
        <w:bidi w:val="0"/>
        <w:adjustRightInd/>
        <w:snapToGrid/>
        <w:spacing w:line="600" w:lineRule="exact"/>
        <w:ind w:firstLine="3080" w:firstLineChars="1100"/>
        <w:textAlignment w:val="auto"/>
        <w:rPr>
          <w:rFonts w:ascii="宋体" w:hAnsi="宋体"/>
          <w:sz w:val="28"/>
          <w:szCs w:val="28"/>
        </w:rPr>
      </w:pPr>
      <w:r>
        <w:rPr>
          <w:rFonts w:hint="eastAsia" w:ascii="宋体" w:hAnsi="宋体"/>
          <w:sz w:val="28"/>
          <w:szCs w:val="28"/>
        </w:rPr>
        <w:t xml:space="preserve">法定代表人（签字）： </w:t>
      </w:r>
    </w:p>
    <w:p w14:paraId="4FB3D5D1">
      <w:pPr>
        <w:pageBreakBefore w:val="0"/>
        <w:widowControl w:val="0"/>
        <w:kinsoku/>
        <w:wordWrap/>
        <w:overflowPunct/>
        <w:topLinePunct w:val="0"/>
        <w:autoSpaceDE/>
        <w:autoSpaceDN/>
        <w:bidi w:val="0"/>
        <w:adjustRightInd/>
        <w:snapToGrid/>
        <w:spacing w:line="600" w:lineRule="exact"/>
        <w:ind w:firstLine="3080" w:firstLineChars="1100"/>
        <w:textAlignment w:val="auto"/>
        <w:rPr>
          <w:rFonts w:hint="eastAsia" w:ascii="宋体" w:hAnsi="宋体"/>
          <w:sz w:val="28"/>
          <w:szCs w:val="28"/>
        </w:rPr>
      </w:pPr>
    </w:p>
    <w:p w14:paraId="67CD366B">
      <w:pPr>
        <w:pageBreakBefore w:val="0"/>
        <w:widowControl w:val="0"/>
        <w:kinsoku/>
        <w:wordWrap/>
        <w:overflowPunct/>
        <w:topLinePunct w:val="0"/>
        <w:autoSpaceDE/>
        <w:autoSpaceDN/>
        <w:bidi w:val="0"/>
        <w:adjustRightInd/>
        <w:snapToGrid/>
        <w:spacing w:line="600" w:lineRule="exact"/>
        <w:ind w:firstLine="6300" w:firstLineChars="2250"/>
        <w:textAlignment w:val="auto"/>
        <w:rPr>
          <w:rFonts w:hint="default"/>
          <w:lang w:val="en-US" w:eastAsia="zh-CN"/>
        </w:rPr>
      </w:pPr>
      <w:r>
        <w:rPr>
          <w:rFonts w:hint="eastAsia" w:ascii="宋体" w:hAnsi="宋体"/>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7B44B4"/>
    <w:multiLevelType w:val="singleLevel"/>
    <w:tmpl w:val="0C7B44B4"/>
    <w:lvl w:ilvl="0" w:tentative="0">
      <w:start w:val="1"/>
      <w:numFmt w:val="chineseCounting"/>
      <w:suff w:val="nothing"/>
      <w:lvlText w:val="%1、"/>
      <w:lvlJc w:val="left"/>
      <w:rPr>
        <w:rFonts w:hint="eastAsia"/>
      </w:rPr>
    </w:lvl>
  </w:abstractNum>
  <w:abstractNum w:abstractNumId="1">
    <w:nsid w:val="7552E570"/>
    <w:multiLevelType w:val="singleLevel"/>
    <w:tmpl w:val="7552E57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NThmOTI5MzdmMTBkNDE0M2QyMmQ0MzA4ZWMxMTMifQ=="/>
  </w:docVars>
  <w:rsids>
    <w:rsidRoot w:val="65EC716E"/>
    <w:rsid w:val="01D0403F"/>
    <w:rsid w:val="02F0175E"/>
    <w:rsid w:val="034D095E"/>
    <w:rsid w:val="03E312C3"/>
    <w:rsid w:val="048B7990"/>
    <w:rsid w:val="05224264"/>
    <w:rsid w:val="05CD30C1"/>
    <w:rsid w:val="09815806"/>
    <w:rsid w:val="0B811AED"/>
    <w:rsid w:val="0C2974B8"/>
    <w:rsid w:val="10E277FA"/>
    <w:rsid w:val="110340ED"/>
    <w:rsid w:val="1110791F"/>
    <w:rsid w:val="12936C04"/>
    <w:rsid w:val="13207E3D"/>
    <w:rsid w:val="134C635F"/>
    <w:rsid w:val="14FC3F92"/>
    <w:rsid w:val="1564220B"/>
    <w:rsid w:val="198F7ACB"/>
    <w:rsid w:val="1A424B3D"/>
    <w:rsid w:val="1A851D9C"/>
    <w:rsid w:val="1AF14519"/>
    <w:rsid w:val="1B7A51FD"/>
    <w:rsid w:val="1B7E1BA5"/>
    <w:rsid w:val="1B8A679C"/>
    <w:rsid w:val="1CD05EF1"/>
    <w:rsid w:val="1D2B7B0B"/>
    <w:rsid w:val="1F464BD6"/>
    <w:rsid w:val="20A83220"/>
    <w:rsid w:val="23CB7951"/>
    <w:rsid w:val="246A716A"/>
    <w:rsid w:val="24AF2DCF"/>
    <w:rsid w:val="26BC7A25"/>
    <w:rsid w:val="27647C58"/>
    <w:rsid w:val="279F35CF"/>
    <w:rsid w:val="2858552C"/>
    <w:rsid w:val="288E0F4E"/>
    <w:rsid w:val="2AB32EED"/>
    <w:rsid w:val="2C0F3F8E"/>
    <w:rsid w:val="2C155C0E"/>
    <w:rsid w:val="31794E91"/>
    <w:rsid w:val="31857392"/>
    <w:rsid w:val="32CB5119"/>
    <w:rsid w:val="33082F58"/>
    <w:rsid w:val="338B7E2B"/>
    <w:rsid w:val="35845564"/>
    <w:rsid w:val="35DE3514"/>
    <w:rsid w:val="38197F79"/>
    <w:rsid w:val="39AC4C55"/>
    <w:rsid w:val="39F01A68"/>
    <w:rsid w:val="3A220ABD"/>
    <w:rsid w:val="3B7D5699"/>
    <w:rsid w:val="3B8A37F6"/>
    <w:rsid w:val="3C495460"/>
    <w:rsid w:val="3FC512A1"/>
    <w:rsid w:val="41D41A81"/>
    <w:rsid w:val="41F540C0"/>
    <w:rsid w:val="444C0363"/>
    <w:rsid w:val="45246A6A"/>
    <w:rsid w:val="459B31D0"/>
    <w:rsid w:val="46957C1F"/>
    <w:rsid w:val="491C1FD0"/>
    <w:rsid w:val="498E6BA8"/>
    <w:rsid w:val="4B09459F"/>
    <w:rsid w:val="4DC0055F"/>
    <w:rsid w:val="4DD42020"/>
    <w:rsid w:val="4E0F06BD"/>
    <w:rsid w:val="4EB946C7"/>
    <w:rsid w:val="4FFD05E3"/>
    <w:rsid w:val="53C7314D"/>
    <w:rsid w:val="55734FAA"/>
    <w:rsid w:val="559C2531"/>
    <w:rsid w:val="56310FE7"/>
    <w:rsid w:val="566118CC"/>
    <w:rsid w:val="56D4209E"/>
    <w:rsid w:val="571542E8"/>
    <w:rsid w:val="58141314"/>
    <w:rsid w:val="58D26AB1"/>
    <w:rsid w:val="5ABF6B4D"/>
    <w:rsid w:val="5B793214"/>
    <w:rsid w:val="5E1C432A"/>
    <w:rsid w:val="5EC96260"/>
    <w:rsid w:val="5FC133DB"/>
    <w:rsid w:val="5FE13A7D"/>
    <w:rsid w:val="60870181"/>
    <w:rsid w:val="60C03693"/>
    <w:rsid w:val="61405272"/>
    <w:rsid w:val="624571B6"/>
    <w:rsid w:val="62775FD3"/>
    <w:rsid w:val="629D6D12"/>
    <w:rsid w:val="62B6110B"/>
    <w:rsid w:val="630211E7"/>
    <w:rsid w:val="63861A11"/>
    <w:rsid w:val="63B82D47"/>
    <w:rsid w:val="651A4413"/>
    <w:rsid w:val="65E362B1"/>
    <w:rsid w:val="65EC716E"/>
    <w:rsid w:val="66D659BE"/>
    <w:rsid w:val="6717678D"/>
    <w:rsid w:val="67905A76"/>
    <w:rsid w:val="69CA10DE"/>
    <w:rsid w:val="6A0D5B9B"/>
    <w:rsid w:val="6B27793A"/>
    <w:rsid w:val="6DDA1504"/>
    <w:rsid w:val="6EDA45AB"/>
    <w:rsid w:val="6FC92376"/>
    <w:rsid w:val="71233EF6"/>
    <w:rsid w:val="731B55DC"/>
    <w:rsid w:val="74130252"/>
    <w:rsid w:val="762F6E99"/>
    <w:rsid w:val="763E32C2"/>
    <w:rsid w:val="7A2366C7"/>
    <w:rsid w:val="7CE8640F"/>
    <w:rsid w:val="7D083FA0"/>
    <w:rsid w:val="7DA57A41"/>
    <w:rsid w:val="7EEE7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link w:val="9"/>
    <w:unhideWhenUsed/>
    <w:qFormat/>
    <w:uiPriority w:val="0"/>
    <w:pPr>
      <w:keepNext/>
      <w:keepLines/>
      <w:spacing w:before="260" w:beforeLines="0" w:after="260" w:afterLines="0" w:line="300" w:lineRule="auto"/>
      <w:jc w:val="center"/>
      <w:outlineLvl w:val="2"/>
    </w:pPr>
    <w:rPr>
      <w:b/>
      <w:sz w:val="32"/>
      <w:szCs w:val="2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pPr>
      <w:adjustRightInd w:val="0"/>
      <w:jc w:val="left"/>
    </w:pPr>
    <w:rPr>
      <w:rFonts w:ascii="宋体" w:hAnsi="Courier New"/>
      <w:sz w:val="24"/>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标题 3 Char"/>
    <w:link w:val="3"/>
    <w:qFormat/>
    <w:uiPriority w:val="0"/>
    <w:rPr>
      <w:b/>
      <w:sz w:val="32"/>
      <w:szCs w:val="20"/>
    </w:rPr>
  </w:style>
  <w:style w:type="paragraph" w:customStyle="1" w:styleId="10">
    <w:name w:val="列出段落1"/>
    <w:basedOn w:val="1"/>
    <w:qFormat/>
    <w:uiPriority w:val="99"/>
    <w:pPr>
      <w:ind w:firstLine="420" w:firstLineChars="200"/>
    </w:pPr>
  </w:style>
  <w:style w:type="paragraph" w:customStyle="1" w:styleId="11">
    <w:name w:val="论文正文"/>
    <w:basedOn w:val="1"/>
    <w:qFormat/>
    <w:uiPriority w:val="0"/>
    <w:pPr>
      <w:spacing w:line="360" w:lineRule="auto"/>
      <w:ind w:firstLine="480" w:firstLineChars="200"/>
    </w:pPr>
    <w:rPr>
      <w:rFonts w:ascii="宋体" w:hAnsi="宋体" w:cs="宋体"/>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1535</Words>
  <Characters>1606</Characters>
  <Lines>0</Lines>
  <Paragraphs>0</Paragraphs>
  <TotalTime>20</TotalTime>
  <ScaleCrop>false</ScaleCrop>
  <LinksUpToDate>false</LinksUpToDate>
  <CharactersWithSpaces>1628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2023-06-29T01:41:00Z</dcterms:created>
  <dc:creator>张志鹏</dc:creator>
  <cp:lastModifiedBy>李伟</cp:lastModifiedBy>
  <cp:lastPrinted>2025-08-29T01:30:00Z</cp:lastPrinted>
  <dcterms:modified xsi:type="dcterms:W3CDTF">2025-08-29T01:43:51Z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7EAE1A16355F4804B24CCF85BBDCFAAC_13</vt:lpwstr>
  </property>
  <property fmtid="{D5CDD505-2E9C-101B-9397-08002B2CF9AE}" pid="4" name="KSOTemplateDocerSaveRecord">
    <vt:lpwstr>eyJoZGlkIjoiNDNjZDAzNDVkNTA2ODM5ODMyYWNkNGZjOWJmOGRjNGIiLCJ1c2VySWQiOiIzMzY1NTU3NTgifQ==</vt:lpwstr>
  </property>
</Properties>
</file>